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3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7 </w:t>
      </w:r>
      <w:r w:rsidR="003A3D8B">
        <w:t xml:space="preserve">czerwca </w:t>
      </w:r>
      <w:r>
        <w:t>2016 r.</w:t>
      </w:r>
    </w:p>
    <w:p w:rsidR="0006704E" w:rsidRDefault="0006704E">
      <w:r>
        <w:t>Znak sprawy:</w:t>
      </w:r>
      <w:r w:rsidR="003D69BC" w:rsidRPr="003D69BC">
        <w:t xml:space="preserve"> </w:t>
      </w:r>
      <w:r w:rsidR="003D69BC">
        <w:t>LO12 1/2016</w:t>
      </w:r>
    </w:p>
    <w:p w:rsidR="0006704E" w:rsidRDefault="0006704E"/>
    <w:p w:rsidR="003D69BC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spacing w:after="0"/>
        <w:ind w:left="5103"/>
        <w:jc w:val="center"/>
      </w:pPr>
      <w:r>
        <w:t>……………………………………………….</w:t>
      </w:r>
    </w:p>
    <w:p w:rsidR="0006704E" w:rsidRDefault="003D69BC" w:rsidP="003D69BC">
      <w:pPr>
        <w:ind w:left="4956" w:firstLine="708"/>
      </w:pPr>
      <w:r>
        <w:t xml:space="preserve">   </w:t>
      </w:r>
      <w:r w:rsidR="0006704E">
        <w:t>Dane adresowe wykonawcy</w:t>
      </w:r>
    </w:p>
    <w:p w:rsidR="0006704E" w:rsidRDefault="0006704E"/>
    <w:p w:rsidR="0006704E" w:rsidRDefault="0006704E"/>
    <w:p w:rsidR="0006704E" w:rsidRDefault="0006704E">
      <w:r>
        <w:t>Zapytanie cenowe dla zamówienia publicznego o wartości nieprzekraczającej wyrażonej w złotych równowartości kwoty określonej w art. 4 pkt 8 ustawy Prawo zamówień publicznych.</w:t>
      </w:r>
    </w:p>
    <w:p w:rsidR="0006704E" w:rsidRDefault="0006704E">
      <w:r>
        <w:t>Zwracam się z prośbą o przedstawienie oferty cenowej na wykonanie zamówienia obejmującego: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06704E" w:rsidRDefault="0006704E" w:rsidP="0006704E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06704E" w:rsidRDefault="0006704E" w:rsidP="0006704E">
      <w:pPr>
        <w:pStyle w:val="Akapitzlist"/>
      </w:pPr>
      <w:r>
        <w:t>Regon: 000731710, NIP: 725-10-72-503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CD07C4" w:rsidRDefault="00CD07C4" w:rsidP="0006704E">
      <w:pPr>
        <w:pStyle w:val="Akapitzlist"/>
        <w:rPr>
          <w:b/>
        </w:rPr>
      </w:pPr>
    </w:p>
    <w:p w:rsidR="0006704E" w:rsidRPr="00CD07C4" w:rsidRDefault="00C538CA" w:rsidP="0006704E">
      <w:pPr>
        <w:pStyle w:val="Akapitzlist"/>
        <w:rPr>
          <w:b/>
        </w:rPr>
      </w:pPr>
      <w:r w:rsidRPr="00CD07C4">
        <w:rPr>
          <w:b/>
        </w:rPr>
        <w:t>Remont korytarza na parterze budynku szkoły obejmujący następujące prace:</w:t>
      </w:r>
    </w:p>
    <w:p w:rsidR="00C538CA" w:rsidRDefault="00C538CA" w:rsidP="0006704E">
      <w:pPr>
        <w:pStyle w:val="Akapitzlist"/>
      </w:pPr>
      <w:r>
        <w:t>- zamurowanie 2 otworów drzwiowych,</w:t>
      </w:r>
    </w:p>
    <w:p w:rsidR="00C538CA" w:rsidRDefault="00C538CA" w:rsidP="0006704E">
      <w:pPr>
        <w:pStyle w:val="Akapitzlist"/>
      </w:pPr>
      <w:r>
        <w:t>- wyrównanie powierzchni ścian,</w:t>
      </w:r>
    </w:p>
    <w:p w:rsidR="00C538CA" w:rsidRDefault="00C538CA" w:rsidP="0006704E">
      <w:pPr>
        <w:pStyle w:val="Akapitzlist"/>
      </w:pPr>
      <w:r>
        <w:t xml:space="preserve">- malowanie sufitów i ścian powyżej lamperii farbą </w:t>
      </w:r>
      <w:r w:rsidR="00B753C5">
        <w:t>akrylową,</w:t>
      </w:r>
    </w:p>
    <w:p w:rsidR="00C538CA" w:rsidRDefault="00C538CA" w:rsidP="0006704E">
      <w:pPr>
        <w:pStyle w:val="Akapitzlist"/>
      </w:pPr>
      <w:r>
        <w:t>- malowanie farbą olejną lamperii</w:t>
      </w:r>
      <w:r w:rsidR="00B753C5">
        <w:t xml:space="preserve"> do wysokości 190 cm </w:t>
      </w:r>
      <w:r>
        <w:t>,</w:t>
      </w:r>
    </w:p>
    <w:p w:rsidR="00B753C5" w:rsidRDefault="00B753C5" w:rsidP="0006704E">
      <w:pPr>
        <w:pStyle w:val="Akapitzlist"/>
      </w:pPr>
      <w:r>
        <w:t>- wymiana cokołów i  listew przypodłogowych (drewniane)</w:t>
      </w:r>
      <w:r w:rsidR="00352CED">
        <w:t>,</w:t>
      </w:r>
    </w:p>
    <w:p w:rsidR="00B753C5" w:rsidRDefault="00B753C5" w:rsidP="0006704E">
      <w:pPr>
        <w:pStyle w:val="Akapitzlist"/>
      </w:pPr>
      <w:r>
        <w:t xml:space="preserve">- malowanie </w:t>
      </w:r>
      <w:r w:rsidR="00352CED">
        <w:t xml:space="preserve"> futryn i drzwi </w:t>
      </w:r>
      <w:r>
        <w:t xml:space="preserve"> – 8 szt.</w:t>
      </w:r>
      <w:r w:rsidR="00352CED">
        <w:t>,</w:t>
      </w:r>
    </w:p>
    <w:p w:rsidR="00B753C5" w:rsidRDefault="00B753C5" w:rsidP="0006704E">
      <w:pPr>
        <w:pStyle w:val="Akapitzlist"/>
      </w:pPr>
      <w:r>
        <w:t>- cyklinowanie i malowanie parkietu</w:t>
      </w:r>
      <w:r w:rsidR="00352CED">
        <w:t>.</w:t>
      </w:r>
    </w:p>
    <w:p w:rsidR="00CD07C4" w:rsidRDefault="00CD07C4" w:rsidP="0006704E">
      <w:pPr>
        <w:pStyle w:val="Akapitzlist"/>
      </w:pPr>
    </w:p>
    <w:p w:rsidR="00CD07C4" w:rsidRDefault="00BB49CF" w:rsidP="0006704E">
      <w:pPr>
        <w:pStyle w:val="Akapitzlist"/>
      </w:pPr>
      <w:r>
        <w:t xml:space="preserve">Wymiary korytarza: </w:t>
      </w:r>
    </w:p>
    <w:p w:rsidR="00BB49CF" w:rsidRDefault="00BB49CF" w:rsidP="00BB49CF">
      <w:pPr>
        <w:pStyle w:val="Akapitzlist"/>
      </w:pPr>
      <w:r>
        <w:t>Długość – 33m, szerokość – 3,46m, wysokość 3,50m</w:t>
      </w:r>
    </w:p>
    <w:p w:rsidR="00BB49CF" w:rsidRDefault="00BB49CF" w:rsidP="00BB49CF">
      <w:pPr>
        <w:rPr>
          <w:b/>
        </w:rPr>
      </w:pPr>
      <w:r>
        <w:rPr>
          <w:b/>
        </w:rPr>
        <w:tab/>
        <w:t>Remont sali lekcyjnej o pow. 40m</w:t>
      </w:r>
      <w:r w:rsidR="00A85254" w:rsidRPr="00A85254">
        <w:rPr>
          <w:b/>
          <w:vertAlign w:val="superscript"/>
        </w:rPr>
        <w:t>2</w:t>
      </w:r>
      <w:r>
        <w:rPr>
          <w:b/>
        </w:rPr>
        <w:t xml:space="preserve"> obejmujący prace:</w:t>
      </w:r>
    </w:p>
    <w:p w:rsidR="00BB49CF" w:rsidRDefault="00BB49CF" w:rsidP="00BB49CF">
      <w:pPr>
        <w:pStyle w:val="Akapitzlist"/>
      </w:pPr>
      <w:r>
        <w:t>- wyrównanie powierzchni ścian,</w:t>
      </w:r>
    </w:p>
    <w:p w:rsidR="00BB49CF" w:rsidRDefault="00BB49CF" w:rsidP="00BB49CF">
      <w:pPr>
        <w:pStyle w:val="Akapitzlist"/>
      </w:pPr>
      <w:r>
        <w:t>- malowanie sufitu i ścian (lamperia olejna do wys. 150 cm)</w:t>
      </w:r>
      <w:r w:rsidR="00352CED">
        <w:t>,</w:t>
      </w:r>
    </w:p>
    <w:p w:rsidR="00BB49CF" w:rsidRDefault="00BB49CF" w:rsidP="00BB49CF">
      <w:pPr>
        <w:pStyle w:val="Akapitzlist"/>
      </w:pPr>
      <w:r>
        <w:t>- wymiana cokołów i  listew przypodłogowych (drewniane)</w:t>
      </w:r>
      <w:r w:rsidR="00352CED">
        <w:t>,</w:t>
      </w:r>
    </w:p>
    <w:p w:rsidR="00352CED" w:rsidRPr="00880AEF" w:rsidRDefault="00BB49CF" w:rsidP="00880AEF">
      <w:pPr>
        <w:pStyle w:val="Akapitzlist"/>
      </w:pPr>
      <w:r>
        <w:t>- cyklinowanie i malowanie parkietu</w:t>
      </w:r>
      <w:r w:rsidR="00352CED">
        <w:t>.</w:t>
      </w:r>
    </w:p>
    <w:p w:rsidR="000569AD" w:rsidRDefault="000569AD" w:rsidP="00352CED">
      <w:pPr>
        <w:ind w:firstLine="708"/>
        <w:rPr>
          <w:b/>
        </w:rPr>
      </w:pPr>
    </w:p>
    <w:p w:rsidR="00352CED" w:rsidRDefault="00352CED" w:rsidP="00352CED">
      <w:pPr>
        <w:ind w:firstLine="708"/>
        <w:rPr>
          <w:b/>
        </w:rPr>
      </w:pPr>
      <w:r>
        <w:rPr>
          <w:b/>
        </w:rPr>
        <w:lastRenderedPageBreak/>
        <w:t>Remont sali lekcyjnej o pow. 40m</w:t>
      </w:r>
      <w:r w:rsidR="00A85254" w:rsidRPr="00A85254">
        <w:rPr>
          <w:b/>
          <w:vertAlign w:val="superscript"/>
        </w:rPr>
        <w:t>2</w:t>
      </w:r>
      <w:r>
        <w:rPr>
          <w:b/>
        </w:rPr>
        <w:t xml:space="preserve"> obejmujący prace:</w:t>
      </w:r>
    </w:p>
    <w:p w:rsidR="00352CED" w:rsidRDefault="00352CED" w:rsidP="00352CED">
      <w:pPr>
        <w:pStyle w:val="Akapitzlist"/>
      </w:pPr>
      <w:r>
        <w:t>- wyrównanie powierzchni  1 ściany do wys. 150 cm,</w:t>
      </w:r>
    </w:p>
    <w:p w:rsidR="00352CED" w:rsidRDefault="00352CED" w:rsidP="00352CED">
      <w:pPr>
        <w:pStyle w:val="Akapitzlist"/>
      </w:pPr>
      <w:r>
        <w:t>- malowanie  lamperii olejnej do wys. 150 cm),</w:t>
      </w:r>
    </w:p>
    <w:p w:rsidR="00352CED" w:rsidRDefault="00352CED" w:rsidP="00352CED">
      <w:pPr>
        <w:pStyle w:val="Akapitzlist"/>
      </w:pPr>
      <w:r>
        <w:t>- wymiana cokołów i  listew przypodłogowych (drewniane),</w:t>
      </w:r>
    </w:p>
    <w:p w:rsidR="00352CED" w:rsidRDefault="00352CED" w:rsidP="00352CED">
      <w:pPr>
        <w:pStyle w:val="Akapitzlist"/>
      </w:pPr>
      <w:r>
        <w:t>- cyklinowanie i malowanie parkietu.</w:t>
      </w:r>
    </w:p>
    <w:p w:rsidR="00352CED" w:rsidRDefault="00352CED" w:rsidP="00352CED">
      <w:r>
        <w:t>Do malowania muszą być użyte materiały dopuszczone do stosowania w szkołach.</w:t>
      </w:r>
    </w:p>
    <w:p w:rsidR="00352CED" w:rsidRDefault="00352CED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wykonania zamówienia do 19 sierpnia 2016 r.</w:t>
      </w:r>
    </w:p>
    <w:p w:rsidR="00E32605" w:rsidRDefault="00E32605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E32605" w:rsidRDefault="00E32605" w:rsidP="00E32605">
      <w:pPr>
        <w:pStyle w:val="Akapitzlist"/>
      </w:pPr>
      <w:r>
        <w:t>30 dni po odbiorze prac i wystawieniu faktury VAT</w:t>
      </w:r>
    </w:p>
    <w:p w:rsidR="00E32605" w:rsidRPr="00E32605" w:rsidRDefault="00E32605" w:rsidP="00E326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E32605" w:rsidRPr="00E32605" w:rsidRDefault="00E32605" w:rsidP="00E32605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E32605" w:rsidRPr="00E32605" w:rsidRDefault="00E32605" w:rsidP="00E32605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E32605" w:rsidRDefault="00E32605" w:rsidP="00E32605">
      <w:pPr>
        <w:pStyle w:val="Akapitzlist"/>
        <w:ind w:left="1440"/>
      </w:pPr>
      <w:r>
        <w:t xml:space="preserve">lub </w:t>
      </w:r>
    </w:p>
    <w:p w:rsidR="00E32605" w:rsidRDefault="00E32605" w:rsidP="00E32605">
      <w:pPr>
        <w:pStyle w:val="Akapitzlist"/>
        <w:numPr>
          <w:ilvl w:val="0"/>
          <w:numId w:val="3"/>
        </w:numPr>
      </w:pPr>
      <w:r>
        <w:t>za pośrednictwem poczty elektronicznej :</w:t>
      </w:r>
      <w:r w:rsidR="000B0BD7">
        <w:t xml:space="preserve"> lo12@12lo.ehost.pl</w:t>
      </w:r>
    </w:p>
    <w:p w:rsidR="00E32605" w:rsidRDefault="00E32605" w:rsidP="00E32605">
      <w:pPr>
        <w:pStyle w:val="Akapitzlist"/>
      </w:pPr>
      <w:r>
        <w:t>Oferta m</w:t>
      </w:r>
      <w:r w:rsidR="00A41F0A">
        <w:t>usi dotrzeć do szkoły do dnia 22</w:t>
      </w:r>
      <w:r>
        <w:t xml:space="preserve"> czerwca 2016 r. do godz. 12,00</w:t>
      </w:r>
    </w:p>
    <w:p w:rsidR="00E32605" w:rsidRDefault="00E32605" w:rsidP="00E32605">
      <w:pPr>
        <w:pStyle w:val="Akapitzlist"/>
      </w:pPr>
      <w:r>
        <w:t>Decydujące znaczenie dla oceny zachowania powyższego terminu ma data i godzina</w:t>
      </w:r>
      <w:r w:rsidR="00F93F12">
        <w:t xml:space="preserve"> wpływu oferty do zamawiającego, a nie data jej wysłania. Wykonawca może złożyć tylko jedną ofertę.</w:t>
      </w:r>
    </w:p>
    <w:p w:rsidR="00F93F12" w:rsidRDefault="00F93F12" w:rsidP="00F93F12">
      <w:pPr>
        <w:pStyle w:val="Akapitzlist"/>
        <w:numPr>
          <w:ilvl w:val="0"/>
          <w:numId w:val="2"/>
        </w:numPr>
      </w:pPr>
      <w:r>
        <w:t>Wykonawca zobowiązany jest wypełnić Formularz Oferty  załączony do zapytania.</w:t>
      </w:r>
    </w:p>
    <w:p w:rsidR="00F93F12" w:rsidRDefault="00F93F12" w:rsidP="00F93F12">
      <w:pPr>
        <w:pStyle w:val="Akapitzlist"/>
        <w:numPr>
          <w:ilvl w:val="0"/>
          <w:numId w:val="2"/>
        </w:numPr>
      </w:pPr>
      <w:r>
        <w:t xml:space="preserve">Wykonawca </w:t>
      </w:r>
      <w:r w:rsidR="00BE7BE4">
        <w:t>może zaproponować jedną cenę i nie może jej zmienić.</w:t>
      </w:r>
    </w:p>
    <w:p w:rsidR="00BE7BE4" w:rsidRDefault="00BE7BE4" w:rsidP="00F93F12">
      <w:pPr>
        <w:pStyle w:val="Akapitzlist"/>
        <w:numPr>
          <w:ilvl w:val="0"/>
          <w:numId w:val="2"/>
        </w:numPr>
      </w:pPr>
      <w:r>
        <w:t xml:space="preserve">Cena </w:t>
      </w:r>
      <w:r w:rsidR="002242A2">
        <w:t>oferty powinna być podana w PLN liczbowo i słownie i obejmować koszty całkowite związane z wykonywaniem przedmiotu zamówienia.</w:t>
      </w:r>
    </w:p>
    <w:p w:rsidR="002242A2" w:rsidRDefault="002242A2" w:rsidP="00F93F12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</w:t>
      </w:r>
      <w:r w:rsidR="00466C9D">
        <w:t xml:space="preserve"> zaadresowana na adres zamawiającego i oznaczona „Oferta na wykonanie prac remontowych w XII Liceum Ogólnokształcącym”.</w:t>
      </w:r>
      <w:bookmarkStart w:id="0" w:name="_GoBack"/>
      <w:bookmarkEnd w:id="0"/>
    </w:p>
    <w:p w:rsidR="00314521" w:rsidRDefault="00314521" w:rsidP="00314521">
      <w:pPr>
        <w:spacing w:after="120" w:line="240" w:lineRule="auto"/>
        <w:jc w:val="both"/>
      </w:pPr>
    </w:p>
    <w:p w:rsidR="00EC2BDD" w:rsidRPr="00314521" w:rsidRDefault="00314521" w:rsidP="00314521">
      <w:pPr>
        <w:spacing w:after="120" w:line="240" w:lineRule="auto"/>
        <w:jc w:val="both"/>
        <w:rPr>
          <w:i/>
        </w:rPr>
      </w:pPr>
      <w:r w:rsidRPr="00314521">
        <w:rPr>
          <w:i/>
        </w:rPr>
        <w:t>„</w:t>
      </w:r>
      <w:r w:rsidR="00EC2BDD" w:rsidRPr="00314521">
        <w:rPr>
          <w:i/>
        </w:rPr>
        <w:t>Złożenie niniejszego zapytania ofertowego nie stanowi oferty w rozumieniu</w:t>
      </w:r>
      <w:r w:rsidRPr="00314521">
        <w:rPr>
          <w:i/>
        </w:rPr>
        <w:t xml:space="preserve"> </w:t>
      </w:r>
      <w:r w:rsidR="00EC2BDD" w:rsidRPr="00314521">
        <w:rPr>
          <w:i/>
        </w:rPr>
        <w:t>przepisów Kodeksu cywilnego i otrzymanie w jego konsekwencji oferty nie</w:t>
      </w:r>
      <w:r w:rsidRPr="00314521">
        <w:rPr>
          <w:i/>
        </w:rPr>
        <w:t xml:space="preserve"> </w:t>
      </w:r>
      <w:r w:rsidR="00EC2BDD" w:rsidRPr="00314521">
        <w:rPr>
          <w:i/>
        </w:rPr>
        <w:t xml:space="preserve">jest równorzędne ze złożeniem zamówienia </w:t>
      </w:r>
      <w:r w:rsidRPr="00314521">
        <w:rPr>
          <w:i/>
        </w:rPr>
        <w:t>przez XII Liceum Ogólnokształcą</w:t>
      </w:r>
      <w:r w:rsidR="00EC2BDD" w:rsidRPr="00314521">
        <w:rPr>
          <w:i/>
        </w:rPr>
        <w:t>ce w Łodzi i nie stanowi podstawy do roszczenia praw ze strony wykonawcy</w:t>
      </w:r>
      <w:r w:rsidRPr="00314521">
        <w:rPr>
          <w:i/>
        </w:rPr>
        <w:t xml:space="preserve"> </w:t>
      </w:r>
      <w:r w:rsidR="00EC2BDD" w:rsidRPr="00314521">
        <w:rPr>
          <w:i/>
        </w:rPr>
        <w:t>do zawarcia umowy”.</w:t>
      </w:r>
    </w:p>
    <w:p w:rsidR="00E32605" w:rsidRPr="00E32605" w:rsidRDefault="00E32605" w:rsidP="00E32605">
      <w:pPr>
        <w:rPr>
          <w:b/>
        </w:rPr>
      </w:pPr>
    </w:p>
    <w:p w:rsidR="00BB49CF" w:rsidRPr="00BB49CF" w:rsidRDefault="00BB49CF" w:rsidP="00BB49CF">
      <w:pPr>
        <w:ind w:left="708"/>
      </w:pPr>
    </w:p>
    <w:sectPr w:rsidR="00BB49CF" w:rsidRPr="00BB49CF" w:rsidSect="003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DAC"/>
    <w:rsid w:val="000569AD"/>
    <w:rsid w:val="0006704E"/>
    <w:rsid w:val="000A03CD"/>
    <w:rsid w:val="000B0BD7"/>
    <w:rsid w:val="000B1CA3"/>
    <w:rsid w:val="002242A2"/>
    <w:rsid w:val="00314521"/>
    <w:rsid w:val="00327B00"/>
    <w:rsid w:val="00352CED"/>
    <w:rsid w:val="003A3D8B"/>
    <w:rsid w:val="003D69BC"/>
    <w:rsid w:val="00466C9D"/>
    <w:rsid w:val="00467DAC"/>
    <w:rsid w:val="00880AEF"/>
    <w:rsid w:val="00893380"/>
    <w:rsid w:val="00A41F0A"/>
    <w:rsid w:val="00A85254"/>
    <w:rsid w:val="00B753C5"/>
    <w:rsid w:val="00BB49CF"/>
    <w:rsid w:val="00BE7BE4"/>
    <w:rsid w:val="00C538CA"/>
    <w:rsid w:val="00CD07C4"/>
    <w:rsid w:val="00E32605"/>
    <w:rsid w:val="00EC2BDD"/>
    <w:rsid w:val="00F93F12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75BB-3452-4F6D-8FE8-BE12E1E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Lewicki</dc:creator>
  <cp:keywords/>
  <dc:description/>
  <cp:lastModifiedBy>sekretariat</cp:lastModifiedBy>
  <cp:revision>14</cp:revision>
  <dcterms:created xsi:type="dcterms:W3CDTF">2016-06-06T17:23:00Z</dcterms:created>
  <dcterms:modified xsi:type="dcterms:W3CDTF">2016-06-07T12:43:00Z</dcterms:modified>
</cp:coreProperties>
</file>